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D6" w:rsidRPr="00023984" w:rsidRDefault="00B11F1E" w:rsidP="005540B8">
      <w:pPr>
        <w:spacing w:line="240" w:lineRule="auto"/>
        <w:rPr>
          <w:b/>
          <w:smallCaps/>
        </w:rPr>
      </w:pPr>
      <w:r w:rsidRPr="00023984">
        <w:rPr>
          <w:b/>
          <w:smallCaps/>
        </w:rPr>
        <w:t>Norton Commons Art Festival Application</w:t>
      </w:r>
    </w:p>
    <w:p w:rsidR="00B11F1E" w:rsidRPr="00023984" w:rsidRDefault="0057396E" w:rsidP="005540B8">
      <w:pPr>
        <w:spacing w:line="240" w:lineRule="auto"/>
        <w:rPr>
          <w:b/>
          <w:smallCaps/>
        </w:rPr>
      </w:pPr>
      <w:r w:rsidRPr="00023984">
        <w:rPr>
          <w:b/>
          <w:smallCaps/>
        </w:rPr>
        <w:t xml:space="preserve">Event </w:t>
      </w:r>
      <w:r w:rsidR="00B11F1E" w:rsidRPr="00023984">
        <w:rPr>
          <w:b/>
          <w:smallCaps/>
        </w:rPr>
        <w:t xml:space="preserve">Dates: </w:t>
      </w:r>
      <w:r w:rsidR="006F4B07" w:rsidRPr="00023984">
        <w:rPr>
          <w:b/>
          <w:smallCaps/>
        </w:rPr>
        <w:t xml:space="preserve">May </w:t>
      </w:r>
      <w:r w:rsidR="00023984" w:rsidRPr="00023984">
        <w:rPr>
          <w:b/>
          <w:smallCaps/>
        </w:rPr>
        <w:t>20</w:t>
      </w:r>
      <w:r w:rsidR="006F4B07" w:rsidRPr="00023984">
        <w:rPr>
          <w:b/>
          <w:smallCaps/>
        </w:rPr>
        <w:t xml:space="preserve"> &amp; </w:t>
      </w:r>
      <w:r w:rsidR="00023984" w:rsidRPr="00023984">
        <w:rPr>
          <w:b/>
          <w:smallCaps/>
        </w:rPr>
        <w:t>21, 2023</w:t>
      </w:r>
      <w:r w:rsidR="00743DF5" w:rsidRPr="00023984">
        <w:rPr>
          <w:b/>
          <w:smallCaps/>
        </w:rPr>
        <w:t>, 11am-5pm</w:t>
      </w:r>
    </w:p>
    <w:p w:rsidR="0057396E" w:rsidRPr="00023984" w:rsidRDefault="0057396E" w:rsidP="005540B8">
      <w:pPr>
        <w:spacing w:line="240" w:lineRule="auto"/>
        <w:rPr>
          <w:b/>
          <w:smallCaps/>
        </w:rPr>
      </w:pPr>
      <w:r w:rsidRPr="00023984">
        <w:rPr>
          <w:b/>
          <w:smallCaps/>
        </w:rPr>
        <w:t>App</w:t>
      </w:r>
      <w:r w:rsidR="00023984" w:rsidRPr="00023984">
        <w:rPr>
          <w:b/>
          <w:smallCaps/>
        </w:rPr>
        <w:t>lication Deadline: April 1, 2023</w:t>
      </w:r>
    </w:p>
    <w:p w:rsidR="002B5BB3" w:rsidRPr="00023984" w:rsidRDefault="005540B8" w:rsidP="0057396E">
      <w:pPr>
        <w:spacing w:after="0" w:line="240" w:lineRule="auto"/>
        <w:rPr>
          <w:b/>
          <w:smallCaps/>
        </w:rPr>
      </w:pPr>
      <w:r w:rsidRPr="00023984">
        <w:rPr>
          <w:b/>
          <w:smallCaps/>
        </w:rPr>
        <w:t>Booth Fee:</w:t>
      </w:r>
      <w:r w:rsidRPr="00023984">
        <w:rPr>
          <w:b/>
          <w:smallCaps/>
        </w:rPr>
        <w:tab/>
      </w:r>
      <w:r w:rsidR="002B5BB3" w:rsidRPr="00023984">
        <w:rPr>
          <w:b/>
          <w:smallCaps/>
        </w:rPr>
        <w:t xml:space="preserve">Returning Artists - </w:t>
      </w:r>
      <w:r w:rsidR="00B85E7E" w:rsidRPr="00023984">
        <w:rPr>
          <w:b/>
          <w:smallCaps/>
        </w:rPr>
        <w:t>$</w:t>
      </w:r>
      <w:r w:rsidR="00023984" w:rsidRPr="00023984">
        <w:rPr>
          <w:b/>
          <w:smallCaps/>
        </w:rPr>
        <w:t>225</w:t>
      </w:r>
      <w:r w:rsidR="00213C63" w:rsidRPr="00023984">
        <w:rPr>
          <w:b/>
          <w:smallCaps/>
        </w:rPr>
        <w:t xml:space="preserve"> for </w:t>
      </w:r>
      <w:r w:rsidR="00137DFD" w:rsidRPr="00023984">
        <w:rPr>
          <w:b/>
          <w:smallCaps/>
        </w:rPr>
        <w:t>10’</w:t>
      </w:r>
      <w:r w:rsidR="00213C63" w:rsidRPr="00023984">
        <w:rPr>
          <w:b/>
          <w:smallCaps/>
        </w:rPr>
        <w:t xml:space="preserve"> </w:t>
      </w:r>
      <w:r w:rsidR="00137DFD" w:rsidRPr="00023984">
        <w:rPr>
          <w:b/>
          <w:smallCaps/>
        </w:rPr>
        <w:t>x</w:t>
      </w:r>
      <w:r w:rsidR="00213C63" w:rsidRPr="00023984">
        <w:rPr>
          <w:b/>
          <w:smallCaps/>
        </w:rPr>
        <w:t xml:space="preserve"> </w:t>
      </w:r>
      <w:r w:rsidR="00137DFD" w:rsidRPr="00023984">
        <w:rPr>
          <w:b/>
          <w:smallCaps/>
        </w:rPr>
        <w:t>10’ space</w:t>
      </w:r>
      <w:r w:rsidR="0057396E" w:rsidRPr="00023984">
        <w:rPr>
          <w:b/>
          <w:smallCaps/>
        </w:rPr>
        <w:t xml:space="preserve"> • </w:t>
      </w:r>
      <w:r w:rsidR="002B5BB3" w:rsidRPr="00023984">
        <w:rPr>
          <w:b/>
          <w:smallCaps/>
        </w:rPr>
        <w:t>New Artists - $</w:t>
      </w:r>
      <w:r w:rsidR="00023984" w:rsidRPr="00023984">
        <w:rPr>
          <w:b/>
          <w:smallCaps/>
        </w:rPr>
        <w:t>2</w:t>
      </w:r>
      <w:r w:rsidR="00805A53" w:rsidRPr="00023984">
        <w:rPr>
          <w:b/>
          <w:smallCaps/>
        </w:rPr>
        <w:t>5</w:t>
      </w:r>
      <w:r w:rsidR="00023984" w:rsidRPr="00023984">
        <w:rPr>
          <w:b/>
          <w:smallCaps/>
        </w:rPr>
        <w:t>0</w:t>
      </w:r>
      <w:r w:rsidR="002B5BB3" w:rsidRPr="00023984">
        <w:rPr>
          <w:b/>
          <w:smallCaps/>
        </w:rPr>
        <w:t xml:space="preserve"> for 10’x10’ space</w:t>
      </w:r>
    </w:p>
    <w:p w:rsidR="0057396E" w:rsidRPr="00023984" w:rsidRDefault="0057396E" w:rsidP="009335FE">
      <w:pPr>
        <w:spacing w:line="240" w:lineRule="auto"/>
        <w:rPr>
          <w:b/>
        </w:rPr>
      </w:pPr>
    </w:p>
    <w:p w:rsidR="00410DED" w:rsidRPr="00023984" w:rsidRDefault="00852A47" w:rsidP="009335FE">
      <w:pPr>
        <w:spacing w:line="240" w:lineRule="auto"/>
        <w:rPr>
          <w:b/>
        </w:rPr>
      </w:pPr>
      <w:r w:rsidRPr="00023984">
        <w:rPr>
          <w:b/>
          <w:u w:val="single"/>
        </w:rPr>
        <w:t>Festival</w:t>
      </w:r>
      <w:r w:rsidR="00410DED" w:rsidRPr="00023984">
        <w:rPr>
          <w:b/>
          <w:u w:val="single"/>
        </w:rPr>
        <w:t xml:space="preserve"> Rules &amp; Information</w:t>
      </w:r>
      <w:r w:rsidR="002A13AD" w:rsidRPr="00023984">
        <w:rPr>
          <w:b/>
        </w:rPr>
        <w:t xml:space="preserve"> –</w:t>
      </w:r>
      <w:r w:rsidR="00023984" w:rsidRPr="00023984">
        <w:rPr>
          <w:b/>
        </w:rPr>
        <w:t xml:space="preserve"> R</w:t>
      </w:r>
      <w:r w:rsidR="002A13AD" w:rsidRPr="00023984">
        <w:rPr>
          <w:b/>
        </w:rPr>
        <w:t>ead entire application before applying</w:t>
      </w:r>
    </w:p>
    <w:p w:rsidR="00410DED" w:rsidRPr="00023984" w:rsidRDefault="00410DED" w:rsidP="00410DED">
      <w:pPr>
        <w:spacing w:line="240" w:lineRule="auto"/>
      </w:pPr>
      <w:r w:rsidRPr="00023984">
        <w:rPr>
          <w:b/>
        </w:rPr>
        <w:t>Permitted &amp; Prohibited Items</w:t>
      </w:r>
      <w:r w:rsidRPr="00023984">
        <w:t xml:space="preserve">. </w:t>
      </w:r>
      <w:r w:rsidR="00F97A92" w:rsidRPr="00023984">
        <w:t xml:space="preserve">Handcrafted, artist-made products are welcome at the </w:t>
      </w:r>
      <w:r w:rsidR="00852A47" w:rsidRPr="00023984">
        <w:t>Festival</w:t>
      </w:r>
      <w:r w:rsidR="00F97A92" w:rsidRPr="00023984">
        <w:t xml:space="preserve">. </w:t>
      </w:r>
      <w:r w:rsidRPr="00023984">
        <w:t>The followin</w:t>
      </w:r>
      <w:r w:rsidR="00F97A92" w:rsidRPr="00023984">
        <w:t xml:space="preserve">g are </w:t>
      </w:r>
      <w:r w:rsidR="00452B69" w:rsidRPr="00023984">
        <w:t>prohibited</w:t>
      </w:r>
      <w:r w:rsidRPr="00023984">
        <w:t xml:space="preserve">: any work that </w:t>
      </w:r>
      <w:r w:rsidR="002178F7" w:rsidRPr="00023984">
        <w:t>artist</w:t>
      </w:r>
      <w:r w:rsidRPr="00023984">
        <w:t xml:space="preserve"> did not make by hand or is not </w:t>
      </w:r>
      <w:r w:rsidR="002178F7" w:rsidRPr="00023984">
        <w:t>artist’s</w:t>
      </w:r>
      <w:r w:rsidRPr="00023984">
        <w:t xml:space="preserve"> own work</w:t>
      </w:r>
      <w:r w:rsidR="002B5BB3" w:rsidRPr="00023984">
        <w:t xml:space="preserve"> or the work of a person(s)</w:t>
      </w:r>
      <w:r w:rsidR="00F042C6" w:rsidRPr="00023984">
        <w:t xml:space="preserve"> known to the artist</w:t>
      </w:r>
      <w:r w:rsidR="002B5BB3" w:rsidRPr="00023984">
        <w:t xml:space="preserve"> approved by the Artist Approval Committee</w:t>
      </w:r>
      <w:r w:rsidRPr="00023984">
        <w:t>. This</w:t>
      </w:r>
      <w:r w:rsidR="00754432" w:rsidRPr="00023984">
        <w:t xml:space="preserve"> includes but is not limited to buy-sell</w:t>
      </w:r>
      <w:r w:rsidR="00A31385" w:rsidRPr="00023984">
        <w:t>*</w:t>
      </w:r>
      <w:r w:rsidR="00754432" w:rsidRPr="00023984">
        <w:t>, imported items, kit-</w:t>
      </w:r>
      <w:r w:rsidRPr="00023984">
        <w:t>made or pattern items, mass-produced items, and commercially manufactured items</w:t>
      </w:r>
      <w:r w:rsidR="002B5BB3" w:rsidRPr="00023984">
        <w:t>, all of which are prohibited</w:t>
      </w:r>
      <w:r w:rsidRPr="00023984">
        <w:t xml:space="preserve">. If prohibited items are found, </w:t>
      </w:r>
      <w:r w:rsidR="002178F7" w:rsidRPr="00023984">
        <w:t>artist</w:t>
      </w:r>
      <w:r w:rsidRPr="00023984">
        <w:t xml:space="preserve"> will be asked to leave the Festival and </w:t>
      </w:r>
      <w:r w:rsidR="00176173" w:rsidRPr="00023984">
        <w:t xml:space="preserve">will </w:t>
      </w:r>
      <w:r w:rsidRPr="00023984">
        <w:t xml:space="preserve">forfeit all fees. Removal decisions are at the </w:t>
      </w:r>
      <w:r w:rsidR="00754432" w:rsidRPr="00023984">
        <w:t xml:space="preserve">sole </w:t>
      </w:r>
      <w:r w:rsidRPr="00023984">
        <w:t xml:space="preserve">discretion of the Event Director. Please do not apply if works include prohibited items. </w:t>
      </w:r>
      <w:r w:rsidR="00A31385" w:rsidRPr="00023984">
        <w:t>*</w:t>
      </w:r>
      <w:r w:rsidR="0057396E" w:rsidRPr="00023984">
        <w:t xml:space="preserve">If booth availability remains after April 1, certain high-end buy-sell items may be permitted in a specific section of the Festival. Contact Event Director for details. </w:t>
      </w:r>
    </w:p>
    <w:p w:rsidR="00410DED" w:rsidRPr="00023984" w:rsidRDefault="00410DED" w:rsidP="00410DED">
      <w:pPr>
        <w:spacing w:line="240" w:lineRule="auto"/>
      </w:pPr>
      <w:r w:rsidRPr="00023984">
        <w:rPr>
          <w:b/>
        </w:rPr>
        <w:t xml:space="preserve">Booth Staffing. </w:t>
      </w:r>
      <w:r w:rsidR="00805A53" w:rsidRPr="00023984">
        <w:t>Booths must be</w:t>
      </w:r>
      <w:r w:rsidR="0057396E" w:rsidRPr="00023984">
        <w:t xml:space="preserve"> open</w:t>
      </w:r>
      <w:r w:rsidR="00805A53" w:rsidRPr="00023984">
        <w:t xml:space="preserve"> and staffed</w:t>
      </w:r>
      <w:r w:rsidRPr="00023984">
        <w:t xml:space="preserve"> </w:t>
      </w:r>
      <w:r w:rsidRPr="00023984">
        <w:rPr>
          <w:u w:val="single"/>
        </w:rPr>
        <w:t>during all hours</w:t>
      </w:r>
      <w:r w:rsidRPr="00023984">
        <w:t xml:space="preserve"> of the 2-day event. </w:t>
      </w:r>
      <w:r w:rsidR="005540B8" w:rsidRPr="00023984">
        <w:t>Artists</w:t>
      </w:r>
      <w:r w:rsidRPr="00023984">
        <w:t xml:space="preserve"> that </w:t>
      </w:r>
      <w:r w:rsidR="005540B8" w:rsidRPr="00023984">
        <w:t>pack up early or leave</w:t>
      </w:r>
      <w:r w:rsidRPr="00023984">
        <w:t xml:space="preserve"> a booth unattended will not be invited back.</w:t>
      </w:r>
      <w:r w:rsidR="004E1ABF" w:rsidRPr="00023984">
        <w:t xml:space="preserve"> </w:t>
      </w:r>
      <w:r w:rsidR="00023984" w:rsidRPr="00023984">
        <w:t>Booth sitters will be provided for short breaks.</w:t>
      </w:r>
    </w:p>
    <w:p w:rsidR="00410DED" w:rsidRPr="00023984" w:rsidRDefault="00597EFC" w:rsidP="00410DED">
      <w:pPr>
        <w:spacing w:line="240" w:lineRule="auto"/>
        <w:rPr>
          <w:b/>
        </w:rPr>
      </w:pPr>
      <w:r w:rsidRPr="00023984">
        <w:rPr>
          <w:b/>
        </w:rPr>
        <w:t>Booth Fee</w:t>
      </w:r>
      <w:r w:rsidR="00410DED" w:rsidRPr="00023984">
        <w:t>. Booth f</w:t>
      </w:r>
      <w:r w:rsidR="005540B8" w:rsidRPr="00023984">
        <w:t xml:space="preserve">ees </w:t>
      </w:r>
      <w:r w:rsidRPr="00023984">
        <w:t>a</w:t>
      </w:r>
      <w:r w:rsidR="002B5BB3" w:rsidRPr="00023984">
        <w:t>re nonrefundable</w:t>
      </w:r>
      <w:r w:rsidR="00023984" w:rsidRPr="00023984">
        <w:t xml:space="preserve"> except in the event of </w:t>
      </w:r>
      <w:r w:rsidR="0044799F" w:rsidRPr="00023984">
        <w:t>cancellation due to pandemic</w:t>
      </w:r>
      <w:r w:rsidR="00A31385" w:rsidRPr="00023984">
        <w:t xml:space="preserve"> or governmental mandate</w:t>
      </w:r>
      <w:r w:rsidR="002B5BB3" w:rsidRPr="00023984">
        <w:t>. For returning artists, t</w:t>
      </w:r>
      <w:r w:rsidR="004442EE" w:rsidRPr="00023984">
        <w:t>he fee is $</w:t>
      </w:r>
      <w:r w:rsidR="00023984" w:rsidRPr="00023984">
        <w:t>225</w:t>
      </w:r>
      <w:r w:rsidRPr="00023984">
        <w:t xml:space="preserve"> per </w:t>
      </w:r>
      <w:r w:rsidR="007A6A32">
        <w:t xml:space="preserve">single </w:t>
      </w:r>
      <w:r w:rsidRPr="00023984">
        <w:t xml:space="preserve">10’x10’ space. </w:t>
      </w:r>
      <w:r w:rsidR="002B5BB3" w:rsidRPr="00023984">
        <w:t xml:space="preserve">For new </w:t>
      </w:r>
      <w:r w:rsidR="005540B8" w:rsidRPr="00023984">
        <w:t>applicants</w:t>
      </w:r>
      <w:r w:rsidR="002B5BB3" w:rsidRPr="00023984">
        <w:t>, the fee is $</w:t>
      </w:r>
      <w:r w:rsidR="00023984" w:rsidRPr="00023984">
        <w:t>2</w:t>
      </w:r>
      <w:r w:rsidR="00805A53" w:rsidRPr="00023984">
        <w:t>5</w:t>
      </w:r>
      <w:r w:rsidR="00023984" w:rsidRPr="00023984">
        <w:t>0</w:t>
      </w:r>
      <w:r w:rsidR="002B5BB3" w:rsidRPr="00023984">
        <w:t xml:space="preserve"> per </w:t>
      </w:r>
      <w:r w:rsidR="007A6A32">
        <w:t xml:space="preserve">single </w:t>
      </w:r>
      <w:r w:rsidR="002B5BB3" w:rsidRPr="00023984">
        <w:t xml:space="preserve">10’x10’ space. </w:t>
      </w:r>
      <w:r w:rsidR="00F236D0" w:rsidRPr="00023984">
        <w:t>F</w:t>
      </w:r>
      <w:r w:rsidR="00410DED" w:rsidRPr="00023984">
        <w:t xml:space="preserve">ull booth payments </w:t>
      </w:r>
      <w:r w:rsidR="00F236D0" w:rsidRPr="00023984">
        <w:t>must be</w:t>
      </w:r>
      <w:r w:rsidR="00410DED" w:rsidRPr="00023984">
        <w:t xml:space="preserve"> received</w:t>
      </w:r>
      <w:r w:rsidR="00410DED" w:rsidRPr="00023984">
        <w:rPr>
          <w:b/>
        </w:rPr>
        <w:t xml:space="preserve"> </w:t>
      </w:r>
      <w:r w:rsidR="00023984" w:rsidRPr="00023984">
        <w:t>by</w:t>
      </w:r>
      <w:r w:rsidR="00601863" w:rsidRPr="00023984">
        <w:rPr>
          <w:b/>
        </w:rPr>
        <w:t xml:space="preserve"> </w:t>
      </w:r>
      <w:r w:rsidR="006F4B07" w:rsidRPr="00023984">
        <w:rPr>
          <w:b/>
        </w:rPr>
        <w:t>April</w:t>
      </w:r>
      <w:r w:rsidR="003D5E2C" w:rsidRPr="00023984">
        <w:rPr>
          <w:b/>
        </w:rPr>
        <w:t xml:space="preserve"> 15</w:t>
      </w:r>
      <w:r w:rsidR="00023984" w:rsidRPr="00023984">
        <w:rPr>
          <w:b/>
        </w:rPr>
        <w:t>, 2023</w:t>
      </w:r>
      <w:r w:rsidR="00410DED" w:rsidRPr="00023984">
        <w:t>.</w:t>
      </w:r>
      <w:r w:rsidR="006404D3" w:rsidRPr="00023984">
        <w:t xml:space="preserve"> </w:t>
      </w:r>
      <w:r w:rsidR="00F236D0" w:rsidRPr="00023984">
        <w:t xml:space="preserve">Booth fees </w:t>
      </w:r>
      <w:r w:rsidR="00F236D0" w:rsidRPr="00023984">
        <w:rPr>
          <w:u w:val="single"/>
        </w:rPr>
        <w:t>do not</w:t>
      </w:r>
      <w:r w:rsidR="00F236D0" w:rsidRPr="00023984">
        <w:t xml:space="preserve"> include tent, tables, or chairs. Make</w:t>
      </w:r>
      <w:r w:rsidR="006404D3" w:rsidRPr="00023984">
        <w:t xml:space="preserve"> out </w:t>
      </w:r>
      <w:r w:rsidR="00F236D0" w:rsidRPr="00023984">
        <w:t xml:space="preserve">checks </w:t>
      </w:r>
      <w:r w:rsidR="006404D3" w:rsidRPr="00023984">
        <w:t xml:space="preserve">to Norton Commons, LLC. </w:t>
      </w:r>
    </w:p>
    <w:p w:rsidR="009335FE" w:rsidRPr="00023984" w:rsidRDefault="00410DED" w:rsidP="00410DED">
      <w:pPr>
        <w:spacing w:line="240" w:lineRule="auto"/>
      </w:pPr>
      <w:r w:rsidRPr="00023984">
        <w:rPr>
          <w:b/>
        </w:rPr>
        <w:t xml:space="preserve">Booth Set Up. Set-up is </w:t>
      </w:r>
      <w:r w:rsidR="007F4FDA" w:rsidRPr="00023984">
        <w:rPr>
          <w:b/>
        </w:rPr>
        <w:t>Friday</w:t>
      </w:r>
      <w:r w:rsidR="00652C1F" w:rsidRPr="00023984">
        <w:rPr>
          <w:b/>
        </w:rPr>
        <w:t xml:space="preserve">, </w:t>
      </w:r>
      <w:r w:rsidR="006F4B07" w:rsidRPr="00023984">
        <w:rPr>
          <w:b/>
        </w:rPr>
        <w:t>May</w:t>
      </w:r>
      <w:r w:rsidR="00805A53" w:rsidRPr="00023984">
        <w:rPr>
          <w:b/>
        </w:rPr>
        <w:t xml:space="preserve"> </w:t>
      </w:r>
      <w:r w:rsidR="00023984" w:rsidRPr="00023984">
        <w:rPr>
          <w:b/>
        </w:rPr>
        <w:t>19 from 3</w:t>
      </w:r>
      <w:r w:rsidR="00805A53" w:rsidRPr="00023984">
        <w:rPr>
          <w:b/>
        </w:rPr>
        <w:t>pm-8</w:t>
      </w:r>
      <w:r w:rsidR="00601863" w:rsidRPr="00023984">
        <w:rPr>
          <w:b/>
        </w:rPr>
        <w:t xml:space="preserve">pm, and/or Saturday, </w:t>
      </w:r>
      <w:r w:rsidR="006F4B07" w:rsidRPr="00023984">
        <w:rPr>
          <w:b/>
        </w:rPr>
        <w:t xml:space="preserve">May </w:t>
      </w:r>
      <w:r w:rsidR="00023984" w:rsidRPr="00023984">
        <w:rPr>
          <w:b/>
        </w:rPr>
        <w:t>20</w:t>
      </w:r>
      <w:r w:rsidR="00C76FB9" w:rsidRPr="00023984">
        <w:rPr>
          <w:b/>
        </w:rPr>
        <w:t xml:space="preserve"> from 7:30am-10am. </w:t>
      </w:r>
    </w:p>
    <w:p w:rsidR="00410DED" w:rsidRPr="00023984" w:rsidRDefault="00410DED" w:rsidP="009335FE">
      <w:pPr>
        <w:pStyle w:val="ListParagraph"/>
        <w:numPr>
          <w:ilvl w:val="0"/>
          <w:numId w:val="2"/>
        </w:numPr>
        <w:spacing w:line="240" w:lineRule="auto"/>
      </w:pPr>
      <w:r w:rsidRPr="00023984">
        <w:t>Booth locations will be</w:t>
      </w:r>
      <w:r w:rsidR="009335FE" w:rsidRPr="00023984">
        <w:t xml:space="preserve"> assigned based upon the order in which applications </w:t>
      </w:r>
      <w:r w:rsidR="00A65477" w:rsidRPr="00023984">
        <w:t>are</w:t>
      </w:r>
      <w:r w:rsidR="009335FE" w:rsidRPr="00023984">
        <w:t xml:space="preserve"> received</w:t>
      </w:r>
      <w:r w:rsidR="005540B8" w:rsidRPr="00023984">
        <w:t xml:space="preserve"> with due regard given to product mix</w:t>
      </w:r>
      <w:r w:rsidR="00C527E2" w:rsidRPr="00023984">
        <w:t xml:space="preserve">, </w:t>
      </w:r>
      <w:r w:rsidR="0057396E" w:rsidRPr="00023984">
        <w:t>and</w:t>
      </w:r>
      <w:r w:rsidR="00C527E2" w:rsidRPr="00023984">
        <w:t xml:space="preserve"> an attempt to incorporate reasonable location requests when possible</w:t>
      </w:r>
      <w:r w:rsidR="00AC2193" w:rsidRPr="00023984">
        <w:t xml:space="preserve">. </w:t>
      </w:r>
      <w:r w:rsidR="00225026" w:rsidRPr="00023984">
        <w:rPr>
          <w:b/>
        </w:rPr>
        <w:t>Event D</w:t>
      </w:r>
      <w:r w:rsidR="00A304AE" w:rsidRPr="00023984">
        <w:rPr>
          <w:b/>
        </w:rPr>
        <w:t>irector has sole discreti</w:t>
      </w:r>
      <w:r w:rsidR="00452B69" w:rsidRPr="00023984">
        <w:rPr>
          <w:b/>
        </w:rPr>
        <w:t>on</w:t>
      </w:r>
      <w:r w:rsidR="002B5BB3" w:rsidRPr="00023984">
        <w:rPr>
          <w:b/>
        </w:rPr>
        <w:t xml:space="preserve"> in assigning booth locations. </w:t>
      </w:r>
      <w:r w:rsidR="00452B69" w:rsidRPr="00023984">
        <w:rPr>
          <w:b/>
        </w:rPr>
        <w:t>A</w:t>
      </w:r>
      <w:r w:rsidR="00A304AE" w:rsidRPr="00023984">
        <w:rPr>
          <w:b/>
        </w:rPr>
        <w:t xml:space="preserve">rtists who complain </w:t>
      </w:r>
      <w:r w:rsidR="00173545" w:rsidRPr="00023984">
        <w:rPr>
          <w:b/>
        </w:rPr>
        <w:t xml:space="preserve">about </w:t>
      </w:r>
      <w:r w:rsidR="00A304AE" w:rsidRPr="00023984">
        <w:rPr>
          <w:b/>
        </w:rPr>
        <w:t xml:space="preserve">or do not cooperate with </w:t>
      </w:r>
      <w:r w:rsidR="00176173" w:rsidRPr="00023984">
        <w:rPr>
          <w:b/>
        </w:rPr>
        <w:t>booth assignments/</w:t>
      </w:r>
      <w:r w:rsidR="00A304AE" w:rsidRPr="00023984">
        <w:rPr>
          <w:b/>
        </w:rPr>
        <w:t>locations will not be in</w:t>
      </w:r>
      <w:r w:rsidR="00452B69" w:rsidRPr="00023984">
        <w:rPr>
          <w:b/>
        </w:rPr>
        <w:t>vited back to the festival and may be asked to leave and forfeit all fees.</w:t>
      </w:r>
    </w:p>
    <w:p w:rsidR="00410DED" w:rsidRPr="00023984" w:rsidRDefault="00C527E2" w:rsidP="009335FE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 w:rsidRPr="00023984">
        <w:t xml:space="preserve">Artists </w:t>
      </w:r>
      <w:r w:rsidR="004E1ABF" w:rsidRPr="00023984">
        <w:t>must</w:t>
      </w:r>
      <w:r w:rsidRPr="00023984">
        <w:t xml:space="preserve"> </w:t>
      </w:r>
      <w:r w:rsidR="00410DED" w:rsidRPr="00023984">
        <w:t>secure tent</w:t>
      </w:r>
      <w:r w:rsidRPr="00023984">
        <w:t>s</w:t>
      </w:r>
      <w:r w:rsidR="00410DED" w:rsidRPr="00023984">
        <w:t xml:space="preserve"> </w:t>
      </w:r>
      <w:r w:rsidRPr="00023984">
        <w:t xml:space="preserve">and booths </w:t>
      </w:r>
      <w:r w:rsidR="00410DED" w:rsidRPr="00023984">
        <w:t>with effective weights</w:t>
      </w:r>
      <w:r w:rsidR="00A304AE" w:rsidRPr="00023984">
        <w:t xml:space="preserve"> that are </w:t>
      </w:r>
      <w:r w:rsidR="00023984" w:rsidRPr="00023984">
        <w:rPr>
          <w:b/>
        </w:rPr>
        <w:t>at least 35</w:t>
      </w:r>
      <w:r w:rsidR="00A304AE" w:rsidRPr="00023984">
        <w:rPr>
          <w:b/>
        </w:rPr>
        <w:t xml:space="preserve"> lbs.</w:t>
      </w:r>
      <w:r w:rsidR="00A304AE" w:rsidRPr="00023984">
        <w:t xml:space="preserve"> </w:t>
      </w:r>
      <w:r w:rsidR="00A304AE" w:rsidRPr="00023984">
        <w:rPr>
          <w:b/>
        </w:rPr>
        <w:t xml:space="preserve">on each leg </w:t>
      </w:r>
      <w:r w:rsidR="00A304AE" w:rsidRPr="00023984">
        <w:t>of the tent</w:t>
      </w:r>
      <w:r w:rsidR="009335FE" w:rsidRPr="00023984">
        <w:t xml:space="preserve">. </w:t>
      </w:r>
      <w:r w:rsidR="00410DED" w:rsidRPr="00023984">
        <w:t xml:space="preserve">All tents will be inspected for safety and security </w:t>
      </w:r>
      <w:r w:rsidR="00A65477" w:rsidRPr="00023984">
        <w:t xml:space="preserve">on Friday night and again </w:t>
      </w:r>
      <w:r w:rsidR="00410DED" w:rsidRPr="00023984">
        <w:t>before the show</w:t>
      </w:r>
      <w:r w:rsidR="009335FE" w:rsidRPr="00023984">
        <w:t>.</w:t>
      </w:r>
      <w:r w:rsidR="009335FE" w:rsidRPr="00023984">
        <w:rPr>
          <w:b/>
        </w:rPr>
        <w:t xml:space="preserve"> </w:t>
      </w:r>
      <w:r w:rsidR="00023984" w:rsidRPr="00023984">
        <w:rPr>
          <w:b/>
        </w:rPr>
        <w:t xml:space="preserve">Commercial grade tents are strongly preferred. </w:t>
      </w:r>
      <w:r w:rsidR="00410DED" w:rsidRPr="00023984">
        <w:rPr>
          <w:b/>
          <w:u w:val="single"/>
        </w:rPr>
        <w:t xml:space="preserve">Participants will not be permitted to </w:t>
      </w:r>
      <w:r w:rsidR="005540B8" w:rsidRPr="00023984">
        <w:rPr>
          <w:b/>
          <w:u w:val="single"/>
        </w:rPr>
        <w:t>participate</w:t>
      </w:r>
      <w:r w:rsidR="00410DED" w:rsidRPr="00023984">
        <w:rPr>
          <w:b/>
          <w:u w:val="single"/>
        </w:rPr>
        <w:t xml:space="preserve"> if tents are not properly secured.  </w:t>
      </w:r>
    </w:p>
    <w:p w:rsidR="009335FE" w:rsidRPr="00023984" w:rsidRDefault="00410DED" w:rsidP="009335FE">
      <w:pPr>
        <w:pStyle w:val="ListParagraph"/>
        <w:numPr>
          <w:ilvl w:val="0"/>
          <w:numId w:val="2"/>
        </w:numPr>
        <w:spacing w:line="240" w:lineRule="auto"/>
      </w:pPr>
      <w:r w:rsidRPr="00023984">
        <w:t xml:space="preserve">Electricity will NOT be available and this is an </w:t>
      </w:r>
      <w:r w:rsidR="00452B69" w:rsidRPr="00023984">
        <w:t>entirely outdoor</w:t>
      </w:r>
      <w:r w:rsidRPr="00023984">
        <w:t xml:space="preserve"> event. </w:t>
      </w:r>
      <w:r w:rsidR="00A31385" w:rsidRPr="00023984">
        <w:t>This e</w:t>
      </w:r>
      <w:r w:rsidR="00805A53" w:rsidRPr="00023984">
        <w:t>vent is rain or shine.</w:t>
      </w:r>
    </w:p>
    <w:p w:rsidR="00A304AE" w:rsidRPr="00023984" w:rsidRDefault="00A304AE" w:rsidP="009335FE">
      <w:pPr>
        <w:pStyle w:val="ListParagraph"/>
        <w:numPr>
          <w:ilvl w:val="0"/>
          <w:numId w:val="2"/>
        </w:numPr>
        <w:spacing w:line="240" w:lineRule="auto"/>
      </w:pPr>
      <w:r w:rsidRPr="00023984">
        <w:t>Generators are not permitted unless they are whisper quiet</w:t>
      </w:r>
      <w:r w:rsidR="00176173" w:rsidRPr="00023984">
        <w:t>, and Event Director must be made aware of and approve generators prior to the show</w:t>
      </w:r>
      <w:r w:rsidRPr="00023984">
        <w:t xml:space="preserve">. </w:t>
      </w:r>
    </w:p>
    <w:p w:rsidR="00410DED" w:rsidRPr="00023984" w:rsidRDefault="00C527E2" w:rsidP="009335FE">
      <w:pPr>
        <w:pStyle w:val="ListParagraph"/>
        <w:numPr>
          <w:ilvl w:val="0"/>
          <w:numId w:val="2"/>
        </w:numPr>
        <w:spacing w:line="240" w:lineRule="auto"/>
      </w:pPr>
      <w:r w:rsidRPr="00023984">
        <w:rPr>
          <w:b/>
        </w:rPr>
        <w:t>Music</w:t>
      </w:r>
      <w:r w:rsidRPr="00023984">
        <w:t xml:space="preserve">. </w:t>
      </w:r>
      <w:r w:rsidR="00410DED" w:rsidRPr="00023984">
        <w:t xml:space="preserve">There will be live music </w:t>
      </w:r>
      <w:r w:rsidR="009335FE" w:rsidRPr="00023984">
        <w:t xml:space="preserve">throughout the weekend. </w:t>
      </w:r>
      <w:r w:rsidRPr="00023984">
        <w:t>If you do not want to be located near the music, please make note of that in the application.</w:t>
      </w:r>
      <w:r w:rsidR="009335FE" w:rsidRPr="00023984">
        <w:t xml:space="preserve"> </w:t>
      </w:r>
    </w:p>
    <w:p w:rsidR="00C527E2" w:rsidRPr="00023984" w:rsidRDefault="00C527E2" w:rsidP="009335FE">
      <w:pPr>
        <w:pStyle w:val="ListParagraph"/>
        <w:numPr>
          <w:ilvl w:val="0"/>
          <w:numId w:val="2"/>
        </w:numPr>
        <w:spacing w:line="240" w:lineRule="auto"/>
      </w:pPr>
      <w:r w:rsidRPr="00023984">
        <w:t xml:space="preserve">Event security will be on-site </w:t>
      </w:r>
      <w:r w:rsidR="00597EFC" w:rsidRPr="00023984">
        <w:t xml:space="preserve">overnight </w:t>
      </w:r>
      <w:r w:rsidR="0044799F" w:rsidRPr="00023984">
        <w:t>May</w:t>
      </w:r>
      <w:r w:rsidRPr="00023984">
        <w:t xml:space="preserve"> </w:t>
      </w:r>
      <w:r w:rsidR="00023984" w:rsidRPr="00023984">
        <w:t>19</w:t>
      </w:r>
      <w:r w:rsidR="006F4B07" w:rsidRPr="00023984">
        <w:t xml:space="preserve"> &amp; </w:t>
      </w:r>
      <w:r w:rsidR="00023984" w:rsidRPr="00023984">
        <w:t>20</w:t>
      </w:r>
      <w:r w:rsidRPr="00023984">
        <w:t xml:space="preserve">. </w:t>
      </w:r>
    </w:p>
    <w:p w:rsidR="009335FE" w:rsidRPr="00023984" w:rsidRDefault="004C4988" w:rsidP="004C4988">
      <w:pPr>
        <w:spacing w:line="240" w:lineRule="auto"/>
        <w:ind w:right="36"/>
        <w:jc w:val="center"/>
      </w:pPr>
      <w:r w:rsidRPr="00023984">
        <w:t>* * * * *</w:t>
      </w:r>
    </w:p>
    <w:p w:rsidR="00410DED" w:rsidRPr="00023984" w:rsidRDefault="00410DED" w:rsidP="004C4988">
      <w:pPr>
        <w:spacing w:line="240" w:lineRule="auto"/>
        <w:ind w:right="576"/>
      </w:pPr>
      <w:r w:rsidRPr="00023984">
        <w:t xml:space="preserve">By submitting </w:t>
      </w:r>
      <w:r w:rsidR="009335FE" w:rsidRPr="00023984">
        <w:t>the following</w:t>
      </w:r>
      <w:r w:rsidRPr="00023984">
        <w:t xml:space="preserve"> application, applicant agrees to abide by </w:t>
      </w:r>
      <w:r w:rsidR="006F4B07" w:rsidRPr="00023984">
        <w:t>all</w:t>
      </w:r>
      <w:r w:rsidRPr="00023984">
        <w:t xml:space="preserve"> </w:t>
      </w:r>
      <w:r w:rsidR="00C527E2" w:rsidRPr="00023984">
        <w:t xml:space="preserve">rules and </w:t>
      </w:r>
      <w:r w:rsidR="00A31385" w:rsidRPr="00023984">
        <w:t>guidelines</w:t>
      </w:r>
      <w:r w:rsidRPr="00023984">
        <w:t xml:space="preserve"> of the </w:t>
      </w:r>
      <w:r w:rsidR="00EC5EC0" w:rsidRPr="00023984">
        <w:t>Norton Commons Art Festival</w:t>
      </w:r>
      <w:r w:rsidRPr="00023984">
        <w:t xml:space="preserve"> and </w:t>
      </w:r>
      <w:r w:rsidR="00C527E2" w:rsidRPr="00023984">
        <w:t>agrees not to</w:t>
      </w:r>
      <w:r w:rsidRPr="00023984">
        <w:t xml:space="preserve"> hold Norton Commons, LLC </w:t>
      </w:r>
      <w:r w:rsidR="00C527E2" w:rsidRPr="00023984">
        <w:t>or any of its affiliates</w:t>
      </w:r>
      <w:r w:rsidR="00A65477" w:rsidRPr="00023984">
        <w:t>, agents, employees, contractors, or subsidiaries</w:t>
      </w:r>
      <w:r w:rsidR="00C527E2" w:rsidRPr="00023984">
        <w:t xml:space="preserve"> </w:t>
      </w:r>
      <w:r w:rsidRPr="00023984">
        <w:t xml:space="preserve">responsible </w:t>
      </w:r>
      <w:r w:rsidR="00C527E2" w:rsidRPr="00023984">
        <w:t xml:space="preserve">or liable </w:t>
      </w:r>
      <w:r w:rsidRPr="00023984">
        <w:t xml:space="preserve">for any </w:t>
      </w:r>
      <w:r w:rsidR="006C4DE0" w:rsidRPr="00023984">
        <w:t xml:space="preserve">personal </w:t>
      </w:r>
      <w:r w:rsidRPr="00023984">
        <w:t xml:space="preserve">injury, </w:t>
      </w:r>
      <w:r w:rsidR="00A65477" w:rsidRPr="00023984">
        <w:t xml:space="preserve">sickness, </w:t>
      </w:r>
      <w:r w:rsidRPr="00023984">
        <w:t xml:space="preserve">accident, damage, </w:t>
      </w:r>
      <w:r w:rsidR="006C4DE0" w:rsidRPr="00023984">
        <w:t xml:space="preserve">or </w:t>
      </w:r>
      <w:r w:rsidRPr="00023984">
        <w:t>loss</w:t>
      </w:r>
      <w:r w:rsidR="00340461" w:rsidRPr="00023984">
        <w:t>, damage</w:t>
      </w:r>
      <w:r w:rsidRPr="00023984">
        <w:t xml:space="preserve"> or theft of goods</w:t>
      </w:r>
      <w:r w:rsidR="00340461" w:rsidRPr="00023984">
        <w:t>, art</w:t>
      </w:r>
      <w:r w:rsidRPr="00023984">
        <w:t xml:space="preserve"> and/or applicant’s property</w:t>
      </w:r>
      <w:r w:rsidR="00C527E2" w:rsidRPr="00023984">
        <w:t xml:space="preserve"> </w:t>
      </w:r>
      <w:r w:rsidR="00CC6AB8" w:rsidRPr="00023984">
        <w:t>that may occur related to,</w:t>
      </w:r>
      <w:r w:rsidR="00C527E2" w:rsidRPr="00023984">
        <w:t xml:space="preserve"> in connection with</w:t>
      </w:r>
      <w:r w:rsidR="00CC6AB8" w:rsidRPr="00023984">
        <w:t>,</w:t>
      </w:r>
      <w:r w:rsidR="00C527E2" w:rsidRPr="00023984">
        <w:t xml:space="preserve"> or arising out of the Festival</w:t>
      </w:r>
      <w:r w:rsidR="0044799F" w:rsidRPr="00023984">
        <w:t xml:space="preserve"> or artist’s attendance and</w:t>
      </w:r>
      <w:r w:rsidR="00E741B1">
        <w:t>/or</w:t>
      </w:r>
      <w:r w:rsidR="0044799F" w:rsidRPr="00023984">
        <w:t xml:space="preserve"> participation </w:t>
      </w:r>
      <w:r w:rsidR="00340461" w:rsidRPr="00023984">
        <w:t>in the Festival</w:t>
      </w:r>
      <w:r w:rsidR="00C527E2" w:rsidRPr="00023984">
        <w:t xml:space="preserve">. </w:t>
      </w:r>
    </w:p>
    <w:p w:rsidR="00EC5EC0" w:rsidRPr="00023984" w:rsidRDefault="00410DED" w:rsidP="004C4988">
      <w:pPr>
        <w:spacing w:line="240" w:lineRule="auto"/>
        <w:ind w:right="576"/>
      </w:pPr>
      <w:r w:rsidRPr="00023984">
        <w:rPr>
          <w:b/>
          <w:color w:val="FF0000"/>
        </w:rPr>
        <w:t xml:space="preserve">Send completed applications to </w:t>
      </w:r>
      <w:hyperlink r:id="rId8" w:history="1">
        <w:r w:rsidRPr="00023984">
          <w:rPr>
            <w:rStyle w:val="Hyperlink"/>
            <w:b/>
          </w:rPr>
          <w:t>mpatterson@nortoncommons.com</w:t>
        </w:r>
      </w:hyperlink>
      <w:r w:rsidRPr="00023984">
        <w:rPr>
          <w:b/>
        </w:rPr>
        <w:t xml:space="preserve"> </w:t>
      </w:r>
      <w:r w:rsidR="005540B8" w:rsidRPr="00023984">
        <w:rPr>
          <w:b/>
          <w:color w:val="FF0000"/>
        </w:rPr>
        <w:t>by</w:t>
      </w:r>
      <w:r w:rsidR="00452B69" w:rsidRPr="00023984">
        <w:rPr>
          <w:b/>
          <w:color w:val="FF0000"/>
        </w:rPr>
        <w:t xml:space="preserve"> </w:t>
      </w:r>
      <w:r w:rsidR="00E741B1">
        <w:rPr>
          <w:b/>
          <w:color w:val="FF0000"/>
        </w:rPr>
        <w:t>April 1, 2023</w:t>
      </w:r>
      <w:r w:rsidRPr="00023984">
        <w:rPr>
          <w:b/>
        </w:rPr>
        <w:t>.</w:t>
      </w:r>
      <w:r w:rsidRPr="00023984">
        <w:t xml:space="preserve"> </w:t>
      </w:r>
      <w:r w:rsidR="00C76FB9" w:rsidRPr="00023984">
        <w:t>Submissions</w:t>
      </w:r>
      <w:r w:rsidRPr="00023984">
        <w:t xml:space="preserve"> will be reviewed and responded to within ten (10) business days. </w:t>
      </w:r>
      <w:r w:rsidR="00674586" w:rsidRPr="00023984">
        <w:rPr>
          <w:b/>
        </w:rPr>
        <w:t>Booth payments should be sent to</w:t>
      </w:r>
      <w:r w:rsidR="004756DF" w:rsidRPr="00023984">
        <w:rPr>
          <w:b/>
        </w:rPr>
        <w:t xml:space="preserve"> 9418 Norton Commons Blvd. #300, Prospect, KY 40059</w:t>
      </w:r>
      <w:r w:rsidR="00176173" w:rsidRPr="00023984">
        <w:rPr>
          <w:b/>
        </w:rPr>
        <w:t xml:space="preserve"> after written approval of application is received by applicant</w:t>
      </w:r>
      <w:r w:rsidR="004756DF" w:rsidRPr="00023984">
        <w:t>.</w:t>
      </w:r>
      <w:r w:rsidR="00DE5E08" w:rsidRPr="00023984">
        <w:t xml:space="preserve"> Checks should be made out to Norton Commons</w:t>
      </w:r>
      <w:r w:rsidR="00A65477" w:rsidRPr="00023984">
        <w:t>, LLC</w:t>
      </w:r>
      <w:r w:rsidR="00DE5E08" w:rsidRPr="00023984">
        <w:t>.</w:t>
      </w:r>
    </w:p>
    <w:p w:rsidR="00410DED" w:rsidRPr="00023984" w:rsidRDefault="00FD78C2" w:rsidP="002178F7">
      <w:pPr>
        <w:spacing w:line="240" w:lineRule="auto"/>
        <w:rPr>
          <w:b/>
          <w:u w:val="single"/>
        </w:rPr>
      </w:pPr>
      <w:r w:rsidRPr="00023984">
        <w:rPr>
          <w:b/>
          <w:u w:val="single"/>
        </w:rPr>
        <w:t>Norton Commons Art Festival</w:t>
      </w:r>
      <w:r w:rsidR="002178F7" w:rsidRPr="00023984">
        <w:rPr>
          <w:b/>
          <w:u w:val="single"/>
        </w:rPr>
        <w:t xml:space="preserve"> </w:t>
      </w:r>
      <w:r w:rsidR="00023984" w:rsidRPr="00023984">
        <w:rPr>
          <w:b/>
          <w:u w:val="single"/>
        </w:rPr>
        <w:t>2023</w:t>
      </w:r>
      <w:r w:rsidR="007D08B7" w:rsidRPr="00023984">
        <w:rPr>
          <w:b/>
          <w:u w:val="single"/>
        </w:rPr>
        <w:t xml:space="preserve"> </w:t>
      </w:r>
      <w:r w:rsidR="00C527E2" w:rsidRPr="00023984">
        <w:rPr>
          <w:b/>
          <w:u w:val="single"/>
        </w:rPr>
        <w:t>Application</w:t>
      </w:r>
    </w:p>
    <w:p w:rsidR="00B11F1E" w:rsidRPr="00023984" w:rsidRDefault="00225026" w:rsidP="00F86038">
      <w:pPr>
        <w:spacing w:line="240" w:lineRule="auto"/>
      </w:pPr>
      <w:r w:rsidRPr="00023984">
        <w:t>Applicant’s f</w:t>
      </w:r>
      <w:r w:rsidR="00743DF5" w:rsidRPr="00023984">
        <w:t>ull</w:t>
      </w:r>
      <w:r w:rsidRPr="00023984">
        <w:t xml:space="preserve"> n</w:t>
      </w:r>
      <w:r w:rsidR="00B11F1E" w:rsidRPr="00023984">
        <w:t>ame: ___________________________________________</w:t>
      </w:r>
      <w:r w:rsidR="00F126F4" w:rsidRPr="00023984">
        <w:t>_____________</w:t>
      </w:r>
    </w:p>
    <w:p w:rsidR="00B11F1E" w:rsidRPr="00023984" w:rsidRDefault="00743DF5" w:rsidP="00F86038">
      <w:pPr>
        <w:spacing w:line="240" w:lineRule="auto"/>
      </w:pPr>
      <w:r w:rsidRPr="00023984">
        <w:t>Business n</w:t>
      </w:r>
      <w:r w:rsidR="00B11F1E" w:rsidRPr="00023984">
        <w:t xml:space="preserve">ame as you wish it to appear on booth listing (if different than above): </w:t>
      </w:r>
    </w:p>
    <w:p w:rsidR="00B11F1E" w:rsidRPr="00023984" w:rsidRDefault="00B11F1E" w:rsidP="00F86038">
      <w:pPr>
        <w:spacing w:line="240" w:lineRule="auto"/>
      </w:pPr>
      <w:r w:rsidRPr="00023984">
        <w:t>_____________________________________________________________________________________</w:t>
      </w:r>
    </w:p>
    <w:p w:rsidR="00B11F1E" w:rsidRPr="00023984" w:rsidRDefault="00B11F1E" w:rsidP="00F86038">
      <w:pPr>
        <w:spacing w:line="240" w:lineRule="auto"/>
        <w:rPr>
          <w:u w:val="single"/>
        </w:rPr>
      </w:pPr>
      <w:r w:rsidRPr="00023984">
        <w:rPr>
          <w:u w:val="single"/>
        </w:rPr>
        <w:t xml:space="preserve">Contact information </w:t>
      </w:r>
    </w:p>
    <w:p w:rsidR="00B11F1E" w:rsidRPr="00023984" w:rsidRDefault="00B11F1E" w:rsidP="00F86038">
      <w:pPr>
        <w:spacing w:line="240" w:lineRule="auto"/>
      </w:pPr>
      <w:r w:rsidRPr="00023984">
        <w:t>Address: _______________________________________________________</w:t>
      </w:r>
      <w:r w:rsidR="00743DF5" w:rsidRPr="00023984">
        <w:t>________</w:t>
      </w:r>
    </w:p>
    <w:p w:rsidR="00B11F1E" w:rsidRPr="00023984" w:rsidRDefault="00B11F1E" w:rsidP="00F86038">
      <w:pPr>
        <w:spacing w:line="240" w:lineRule="auto"/>
      </w:pPr>
      <w:r w:rsidRPr="00023984">
        <w:t>Phone: _________________________________________________________</w:t>
      </w:r>
      <w:r w:rsidR="00743DF5" w:rsidRPr="00023984">
        <w:t>________</w:t>
      </w:r>
    </w:p>
    <w:p w:rsidR="00B11F1E" w:rsidRPr="00023984" w:rsidRDefault="00B11F1E" w:rsidP="00F86038">
      <w:pPr>
        <w:spacing w:line="240" w:lineRule="auto"/>
      </w:pPr>
      <w:r w:rsidRPr="00023984">
        <w:t>Email: __________________________________________________________</w:t>
      </w:r>
      <w:r w:rsidR="00743DF5" w:rsidRPr="00023984">
        <w:t>_______</w:t>
      </w:r>
    </w:p>
    <w:p w:rsidR="00B11F1E" w:rsidRPr="00023984" w:rsidRDefault="000B5D46" w:rsidP="00F86038">
      <w:pPr>
        <w:spacing w:line="240" w:lineRule="auto"/>
      </w:pPr>
      <w:r w:rsidRPr="00023984">
        <w:t>Website</w:t>
      </w:r>
      <w:r w:rsidR="00166A25" w:rsidRPr="00023984">
        <w:t>(s)</w:t>
      </w:r>
      <w:r w:rsidRPr="00023984">
        <w:t xml:space="preserve">: </w:t>
      </w:r>
      <w:r w:rsidR="00B11F1E" w:rsidRPr="00023984">
        <w:t>____________________________________________</w:t>
      </w:r>
      <w:r w:rsidR="00743DF5" w:rsidRPr="00023984">
        <w:t>_______</w:t>
      </w:r>
      <w:r w:rsidR="00166A25" w:rsidRPr="00023984">
        <w:t>__________</w:t>
      </w:r>
    </w:p>
    <w:p w:rsidR="00B11F1E" w:rsidRPr="00023984" w:rsidRDefault="00743DF5" w:rsidP="00F86038">
      <w:pPr>
        <w:spacing w:line="240" w:lineRule="auto"/>
      </w:pPr>
      <w:r w:rsidRPr="00023984">
        <w:t>Medium</w:t>
      </w:r>
      <w:r w:rsidR="00B11F1E" w:rsidRPr="00023984">
        <w:t xml:space="preserve"> category </w:t>
      </w:r>
      <w:r w:rsidR="006C4DE0" w:rsidRPr="00023984">
        <w:t>(crafts, fiber, glass</w:t>
      </w:r>
      <w:r w:rsidRPr="00023984">
        <w:t xml:space="preserve">, </w:t>
      </w:r>
      <w:r w:rsidR="00EF5F2F" w:rsidRPr="00023984">
        <w:t xml:space="preserve">painting, </w:t>
      </w:r>
      <w:r w:rsidRPr="00023984">
        <w:t>photography, wood, sculpture, metal, mixed media, etc.): _____________________________</w:t>
      </w:r>
      <w:r w:rsidR="00F86038" w:rsidRPr="00023984">
        <w:t>_</w:t>
      </w:r>
      <w:r w:rsidR="00DF50AD" w:rsidRPr="00023984">
        <w:t>____</w:t>
      </w:r>
      <w:r w:rsidR="00166A25" w:rsidRPr="00023984">
        <w:t>_________________</w:t>
      </w:r>
      <w:r w:rsidR="00CC6AB8" w:rsidRPr="00023984">
        <w:t>_________________________________________</w:t>
      </w:r>
    </w:p>
    <w:p w:rsidR="00B11F1E" w:rsidRPr="00023984" w:rsidRDefault="0057396E" w:rsidP="00F86038">
      <w:pPr>
        <w:spacing w:line="240" w:lineRule="auto"/>
      </w:pPr>
      <w:r w:rsidRPr="00023984">
        <w:t>Description</w:t>
      </w:r>
      <w:r w:rsidR="00B11F1E" w:rsidRPr="00023984">
        <w:t xml:space="preserve"> of products to be sold: ___________________________________________________________ </w:t>
      </w:r>
    </w:p>
    <w:p w:rsidR="00166A25" w:rsidRPr="00023984" w:rsidRDefault="00743DF5" w:rsidP="00F86038">
      <w:pPr>
        <w:spacing w:line="240" w:lineRule="auto"/>
      </w:pPr>
      <w:r w:rsidRPr="00023984">
        <w:t>Price of your work (</w:t>
      </w:r>
      <w:r w:rsidR="00166A25" w:rsidRPr="00023984">
        <w:t xml:space="preserve">please provide low-high range </w:t>
      </w:r>
      <w:r w:rsidR="00166A25" w:rsidRPr="00023984">
        <w:rPr>
          <w:u w:val="single"/>
        </w:rPr>
        <w:t>AND</w:t>
      </w:r>
      <w:r w:rsidRPr="00023984">
        <w:t xml:space="preserve"> average</w:t>
      </w:r>
      <w:r w:rsidR="00166A25" w:rsidRPr="00023984">
        <w:t xml:space="preserve"> price</w:t>
      </w:r>
      <w:r w:rsidRPr="00023984">
        <w:t xml:space="preserve">): </w:t>
      </w:r>
    </w:p>
    <w:p w:rsidR="000B5D46" w:rsidRPr="00023984" w:rsidRDefault="00166A25" w:rsidP="00F86038">
      <w:pPr>
        <w:spacing w:line="240" w:lineRule="auto"/>
      </w:pPr>
      <w:r w:rsidRPr="00023984">
        <w:t xml:space="preserve">Low-high price range: </w:t>
      </w:r>
      <w:r w:rsidR="00743DF5" w:rsidRPr="00023984">
        <w:t>____________________</w:t>
      </w:r>
      <w:r w:rsidRPr="00023984">
        <w:t>_ Average price: _</w:t>
      </w:r>
      <w:r w:rsidR="00743DF5" w:rsidRPr="00023984">
        <w:t>_______________</w:t>
      </w:r>
      <w:r w:rsidRPr="00023984">
        <w:t>___________</w:t>
      </w:r>
    </w:p>
    <w:p w:rsidR="000B5D46" w:rsidRPr="00023984" w:rsidRDefault="00241E8E" w:rsidP="00241E8E">
      <w:pPr>
        <w:spacing w:line="240" w:lineRule="auto"/>
        <w:ind w:left="720" w:right="1386"/>
      </w:pPr>
      <w:r w:rsidRPr="00023984">
        <w:t xml:space="preserve">Photos of </w:t>
      </w:r>
      <w:r w:rsidR="007A6A32">
        <w:t>artist</w:t>
      </w:r>
      <w:r w:rsidRPr="00023984">
        <w:t xml:space="preserve"> work</w:t>
      </w:r>
      <w:r w:rsidR="007A6A32">
        <w:t>s</w:t>
      </w:r>
      <w:r w:rsidRPr="00023984">
        <w:t xml:space="preserve"> </w:t>
      </w:r>
      <w:r w:rsidR="00A304AE" w:rsidRPr="00023984">
        <w:t xml:space="preserve">&amp; process </w:t>
      </w:r>
      <w:r w:rsidRPr="00023984">
        <w:t xml:space="preserve">are </w:t>
      </w:r>
      <w:r w:rsidR="006F4B07" w:rsidRPr="00023984">
        <w:t xml:space="preserve">required </w:t>
      </w:r>
      <w:r w:rsidR="007A6A32">
        <w:t xml:space="preserve">to be submitted </w:t>
      </w:r>
      <w:r w:rsidRPr="00023984">
        <w:t xml:space="preserve">for </w:t>
      </w:r>
      <w:r w:rsidR="00023984" w:rsidRPr="00023984">
        <w:t xml:space="preserve">new </w:t>
      </w:r>
      <w:r w:rsidRPr="00023984">
        <w:t>applicants</w:t>
      </w:r>
      <w:r w:rsidR="006F4B07" w:rsidRPr="00023984">
        <w:t xml:space="preserve"> and encouraged for return artists</w:t>
      </w:r>
      <w:r w:rsidR="000B5D46" w:rsidRPr="00023984">
        <w:t>.</w:t>
      </w:r>
      <w:r w:rsidR="00023984" w:rsidRPr="00023984">
        <w:t xml:space="preserve"> </w:t>
      </w:r>
      <w:r w:rsidR="006F4B07" w:rsidRPr="00023984">
        <w:t xml:space="preserve">Additional </w:t>
      </w:r>
      <w:r w:rsidR="00023984" w:rsidRPr="00023984">
        <w:t xml:space="preserve">information regarding </w:t>
      </w:r>
      <w:r w:rsidR="007A6A32">
        <w:t>artist</w:t>
      </w:r>
      <w:r w:rsidR="00225026" w:rsidRPr="00023984">
        <w:t xml:space="preserve"> process</w:t>
      </w:r>
      <w:r w:rsidR="006F4B07" w:rsidRPr="00023984">
        <w:t>, materials, and/or products</w:t>
      </w:r>
      <w:r w:rsidR="00225026" w:rsidRPr="00023984">
        <w:t xml:space="preserve"> may be required by </w:t>
      </w:r>
      <w:r w:rsidR="00023984" w:rsidRPr="00023984">
        <w:t>Artist Approval Committee</w:t>
      </w:r>
      <w:r w:rsidR="00225026" w:rsidRPr="00023984">
        <w:t xml:space="preserve">.  </w:t>
      </w:r>
      <w:r w:rsidR="000B5D46" w:rsidRPr="00023984">
        <w:t xml:space="preserve">  </w:t>
      </w:r>
    </w:p>
    <w:p w:rsidR="00B11F1E" w:rsidRPr="00023984" w:rsidRDefault="00B11F1E" w:rsidP="00F86038">
      <w:pPr>
        <w:spacing w:line="240" w:lineRule="auto"/>
      </w:pPr>
      <w:r w:rsidRPr="00023984">
        <w:t xml:space="preserve">Return Artist/Maker </w:t>
      </w:r>
      <w:r w:rsidR="00743DF5" w:rsidRPr="00023984">
        <w:t xml:space="preserve">to the Norton Commons Art Festival </w:t>
      </w:r>
      <w:r w:rsidRPr="00023984">
        <w:t>(if yes, indicate years in attendance)? ___________________________________________</w:t>
      </w:r>
      <w:r w:rsidR="00166A25" w:rsidRPr="00023984">
        <w:t>______</w:t>
      </w:r>
    </w:p>
    <w:p w:rsidR="008F75DB" w:rsidRPr="00023984" w:rsidRDefault="00FE6DE8" w:rsidP="00F86038">
      <w:pPr>
        <w:spacing w:line="240" w:lineRule="auto"/>
      </w:pPr>
      <w:r w:rsidRPr="00023984">
        <w:t>How many booth spaces</w:t>
      </w:r>
      <w:r w:rsidR="005964DA" w:rsidRPr="00023984">
        <w:t xml:space="preserve"> will you need? ______________</w:t>
      </w:r>
    </w:p>
    <w:p w:rsidR="00B11F1E" w:rsidRPr="00023984" w:rsidRDefault="00B11F1E" w:rsidP="00F86038">
      <w:pPr>
        <w:spacing w:line="240" w:lineRule="auto"/>
      </w:pPr>
      <w:r w:rsidRPr="00023984">
        <w:t xml:space="preserve">How many </w:t>
      </w:r>
      <w:r w:rsidR="00743DF5" w:rsidRPr="00023984">
        <w:t xml:space="preserve">persons </w:t>
      </w:r>
      <w:r w:rsidRPr="00023984">
        <w:t>will staff your booth</w:t>
      </w:r>
      <w:r w:rsidR="005964DA" w:rsidRPr="00023984">
        <w:t>(s)</w:t>
      </w:r>
      <w:r w:rsidRPr="00023984">
        <w:t>? ___________________________________</w:t>
      </w:r>
      <w:r w:rsidR="00743DF5" w:rsidRPr="00023984">
        <w:t>_</w:t>
      </w:r>
    </w:p>
    <w:p w:rsidR="00166A25" w:rsidRPr="00023984" w:rsidRDefault="00166A25" w:rsidP="00F86038">
      <w:pPr>
        <w:spacing w:line="240" w:lineRule="auto"/>
      </w:pPr>
      <w:r w:rsidRPr="00023984">
        <w:t>Will you need a booth sitter? ________________________________________________</w:t>
      </w:r>
    </w:p>
    <w:p w:rsidR="00743DF5" w:rsidRPr="00023984" w:rsidRDefault="00743DF5" w:rsidP="00F86038">
      <w:pPr>
        <w:spacing w:line="240" w:lineRule="auto"/>
      </w:pPr>
      <w:r w:rsidRPr="00023984">
        <w:t>How did you hear about the show</w:t>
      </w:r>
      <w:r w:rsidR="005244CA" w:rsidRPr="00023984">
        <w:t>?</w:t>
      </w:r>
      <w:r w:rsidRPr="00023984">
        <w:t xml:space="preserve"> __________________________________________</w:t>
      </w:r>
    </w:p>
    <w:p w:rsidR="008F75DB" w:rsidRPr="00023984" w:rsidRDefault="008F75DB" w:rsidP="00F86038">
      <w:pPr>
        <w:spacing w:line="240" w:lineRule="auto"/>
      </w:pPr>
      <w:r w:rsidRPr="00023984">
        <w:t xml:space="preserve">Do you have </w:t>
      </w:r>
      <w:r w:rsidR="00805A53" w:rsidRPr="00023984">
        <w:t xml:space="preserve">required </w:t>
      </w:r>
      <w:r w:rsidRPr="00023984">
        <w:t xml:space="preserve">weights for each leg of your show tent that are at least </w:t>
      </w:r>
      <w:r w:rsidR="00023984" w:rsidRPr="00023984">
        <w:rPr>
          <w:b/>
        </w:rPr>
        <w:t xml:space="preserve">35 </w:t>
      </w:r>
      <w:r w:rsidRPr="00023984">
        <w:rPr>
          <w:b/>
        </w:rPr>
        <w:t>lbs. each</w:t>
      </w:r>
      <w:r w:rsidRPr="00023984">
        <w:t>? _______________</w:t>
      </w:r>
    </w:p>
    <w:p w:rsidR="007A6A32" w:rsidRDefault="00241E8E" w:rsidP="00023984">
      <w:pPr>
        <w:spacing w:line="240" w:lineRule="auto"/>
      </w:pPr>
      <w:r w:rsidRPr="00023984">
        <w:t>Special requests regarding booth space and/or location (</w:t>
      </w:r>
      <w:r w:rsidR="00CC6AB8" w:rsidRPr="00023984">
        <w:t xml:space="preserve">there is no guarantee requests will be </w:t>
      </w:r>
      <w:r w:rsidR="00597EFC" w:rsidRPr="00023984">
        <w:t>accommodated</w:t>
      </w:r>
      <w:r w:rsidR="00A304AE" w:rsidRPr="00023984">
        <w:t xml:space="preserve"> and Event Director has sole discretion in assigning booth locations</w:t>
      </w:r>
      <w:r w:rsidRPr="00023984">
        <w:t>): ________________________________________________________________________________________</w:t>
      </w:r>
      <w:r w:rsidR="009335FE" w:rsidRPr="00023984">
        <w:t>_______</w:t>
      </w:r>
    </w:p>
    <w:p w:rsidR="00EA7341" w:rsidRDefault="00EA7341" w:rsidP="00EA7341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F86038" w:rsidRPr="00023984" w:rsidRDefault="00CC6AB8" w:rsidP="007A6A32">
      <w:pPr>
        <w:spacing w:line="240" w:lineRule="auto"/>
        <w:jc w:val="center"/>
      </w:pPr>
      <w:r w:rsidRPr="00023984">
        <w:rPr>
          <w:b/>
        </w:rPr>
        <w:t>Thank you for your submission!</w:t>
      </w:r>
    </w:p>
    <w:sectPr w:rsidR="00F86038" w:rsidRPr="00023984" w:rsidSect="0057396E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77" w:rsidRDefault="00190077" w:rsidP="00241E8E">
      <w:pPr>
        <w:spacing w:after="0" w:line="240" w:lineRule="auto"/>
      </w:pPr>
      <w:r>
        <w:separator/>
      </w:r>
    </w:p>
  </w:endnote>
  <w:endnote w:type="continuationSeparator" w:id="0">
    <w:p w:rsidR="00190077" w:rsidRDefault="00190077" w:rsidP="0024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97120032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50407046"/>
          <w:docPartObj>
            <w:docPartGallery w:val="Page Numbers (Top of Page)"/>
            <w:docPartUnique/>
          </w:docPartObj>
        </w:sdtPr>
        <w:sdtEndPr/>
        <w:sdtContent>
          <w:p w:rsidR="00241E8E" w:rsidRPr="00094430" w:rsidRDefault="00241E8E" w:rsidP="00094430">
            <w:pPr>
              <w:pStyle w:val="Footer"/>
              <w:jc w:val="center"/>
              <w:rPr>
                <w:sz w:val="18"/>
                <w:szCs w:val="18"/>
              </w:rPr>
            </w:pPr>
            <w:r w:rsidRPr="00094430">
              <w:rPr>
                <w:sz w:val="18"/>
                <w:szCs w:val="18"/>
              </w:rPr>
              <w:t xml:space="preserve">Page </w:t>
            </w:r>
            <w:r w:rsidRPr="00094430">
              <w:rPr>
                <w:b/>
                <w:bCs/>
                <w:sz w:val="18"/>
                <w:szCs w:val="18"/>
              </w:rPr>
              <w:fldChar w:fldCharType="begin"/>
            </w:r>
            <w:r w:rsidRPr="0009443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94430">
              <w:rPr>
                <w:b/>
                <w:bCs/>
                <w:sz w:val="18"/>
                <w:szCs w:val="18"/>
              </w:rPr>
              <w:fldChar w:fldCharType="separate"/>
            </w:r>
            <w:r w:rsidR="00C2169A">
              <w:rPr>
                <w:b/>
                <w:bCs/>
                <w:noProof/>
                <w:sz w:val="18"/>
                <w:szCs w:val="18"/>
              </w:rPr>
              <w:t>2</w:t>
            </w:r>
            <w:r w:rsidRPr="00094430">
              <w:rPr>
                <w:b/>
                <w:bCs/>
                <w:sz w:val="18"/>
                <w:szCs w:val="18"/>
              </w:rPr>
              <w:fldChar w:fldCharType="end"/>
            </w:r>
            <w:r w:rsidRPr="00094430">
              <w:rPr>
                <w:sz w:val="18"/>
                <w:szCs w:val="18"/>
              </w:rPr>
              <w:t xml:space="preserve"> of </w:t>
            </w:r>
            <w:r w:rsidRPr="00094430">
              <w:rPr>
                <w:b/>
                <w:bCs/>
                <w:sz w:val="18"/>
                <w:szCs w:val="18"/>
              </w:rPr>
              <w:fldChar w:fldCharType="begin"/>
            </w:r>
            <w:r w:rsidRPr="0009443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94430">
              <w:rPr>
                <w:b/>
                <w:bCs/>
                <w:sz w:val="18"/>
                <w:szCs w:val="18"/>
              </w:rPr>
              <w:fldChar w:fldCharType="separate"/>
            </w:r>
            <w:r w:rsidR="00C2169A">
              <w:rPr>
                <w:b/>
                <w:bCs/>
                <w:noProof/>
                <w:sz w:val="18"/>
                <w:szCs w:val="18"/>
              </w:rPr>
              <w:t>2</w:t>
            </w:r>
            <w:r w:rsidRPr="0009443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77" w:rsidRDefault="00190077" w:rsidP="00241E8E">
      <w:pPr>
        <w:spacing w:after="0" w:line="240" w:lineRule="auto"/>
      </w:pPr>
      <w:r>
        <w:separator/>
      </w:r>
    </w:p>
  </w:footnote>
  <w:footnote w:type="continuationSeparator" w:id="0">
    <w:p w:rsidR="00190077" w:rsidRDefault="00190077" w:rsidP="0024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F4E"/>
    <w:multiLevelType w:val="hybridMultilevel"/>
    <w:tmpl w:val="8C7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91F1E"/>
    <w:multiLevelType w:val="hybridMultilevel"/>
    <w:tmpl w:val="C1A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1E"/>
    <w:rsid w:val="00023984"/>
    <w:rsid w:val="000246CB"/>
    <w:rsid w:val="00041B7F"/>
    <w:rsid w:val="00043205"/>
    <w:rsid w:val="0005563E"/>
    <w:rsid w:val="00063460"/>
    <w:rsid w:val="00063D5F"/>
    <w:rsid w:val="000839D0"/>
    <w:rsid w:val="000938FB"/>
    <w:rsid w:val="00094430"/>
    <w:rsid w:val="000B5D46"/>
    <w:rsid w:val="000D2B71"/>
    <w:rsid w:val="000E2E20"/>
    <w:rsid w:val="000E38A5"/>
    <w:rsid w:val="00113E3F"/>
    <w:rsid w:val="0012023C"/>
    <w:rsid w:val="00121E46"/>
    <w:rsid w:val="0012308E"/>
    <w:rsid w:val="00126042"/>
    <w:rsid w:val="00137DFD"/>
    <w:rsid w:val="00146B85"/>
    <w:rsid w:val="001522A2"/>
    <w:rsid w:val="001618C4"/>
    <w:rsid w:val="00166A25"/>
    <w:rsid w:val="00173545"/>
    <w:rsid w:val="00176173"/>
    <w:rsid w:val="00190077"/>
    <w:rsid w:val="00193FFA"/>
    <w:rsid w:val="001A0BB1"/>
    <w:rsid w:val="001A457B"/>
    <w:rsid w:val="001C245C"/>
    <w:rsid w:val="001D21A8"/>
    <w:rsid w:val="001E5FEC"/>
    <w:rsid w:val="001F76E9"/>
    <w:rsid w:val="002011A9"/>
    <w:rsid w:val="00210B2E"/>
    <w:rsid w:val="002119C1"/>
    <w:rsid w:val="00213C63"/>
    <w:rsid w:val="00214916"/>
    <w:rsid w:val="002178F7"/>
    <w:rsid w:val="00225026"/>
    <w:rsid w:val="00225308"/>
    <w:rsid w:val="00241E8E"/>
    <w:rsid w:val="002551A1"/>
    <w:rsid w:val="0026740F"/>
    <w:rsid w:val="00276126"/>
    <w:rsid w:val="0028369A"/>
    <w:rsid w:val="002947B4"/>
    <w:rsid w:val="002A13AD"/>
    <w:rsid w:val="002B5BB3"/>
    <w:rsid w:val="002D623D"/>
    <w:rsid w:val="003010AA"/>
    <w:rsid w:val="00306457"/>
    <w:rsid w:val="0032034A"/>
    <w:rsid w:val="00323B76"/>
    <w:rsid w:val="00340461"/>
    <w:rsid w:val="0035404F"/>
    <w:rsid w:val="00366EBB"/>
    <w:rsid w:val="00385107"/>
    <w:rsid w:val="00396B58"/>
    <w:rsid w:val="003A1282"/>
    <w:rsid w:val="003A50BE"/>
    <w:rsid w:val="003A5653"/>
    <w:rsid w:val="003B488E"/>
    <w:rsid w:val="003B4D30"/>
    <w:rsid w:val="003B55F0"/>
    <w:rsid w:val="003C228E"/>
    <w:rsid w:val="003C5EA2"/>
    <w:rsid w:val="003D39BE"/>
    <w:rsid w:val="003D5E2C"/>
    <w:rsid w:val="003F73AE"/>
    <w:rsid w:val="00403177"/>
    <w:rsid w:val="00404E74"/>
    <w:rsid w:val="00410DED"/>
    <w:rsid w:val="00417FEB"/>
    <w:rsid w:val="00437408"/>
    <w:rsid w:val="00441D38"/>
    <w:rsid w:val="004442EE"/>
    <w:rsid w:val="00445CD6"/>
    <w:rsid w:val="0044799F"/>
    <w:rsid w:val="004511DA"/>
    <w:rsid w:val="00452B69"/>
    <w:rsid w:val="00454CA0"/>
    <w:rsid w:val="004756DF"/>
    <w:rsid w:val="00490354"/>
    <w:rsid w:val="00493AE0"/>
    <w:rsid w:val="00494ED6"/>
    <w:rsid w:val="004A1212"/>
    <w:rsid w:val="004B3136"/>
    <w:rsid w:val="004C4988"/>
    <w:rsid w:val="004D3F05"/>
    <w:rsid w:val="004E1ABF"/>
    <w:rsid w:val="004F1396"/>
    <w:rsid w:val="00516CAD"/>
    <w:rsid w:val="005244CA"/>
    <w:rsid w:val="005410CC"/>
    <w:rsid w:val="00543294"/>
    <w:rsid w:val="00543B1F"/>
    <w:rsid w:val="005540B8"/>
    <w:rsid w:val="00557A6D"/>
    <w:rsid w:val="0057270C"/>
    <w:rsid w:val="0057396E"/>
    <w:rsid w:val="00574CEF"/>
    <w:rsid w:val="0059337D"/>
    <w:rsid w:val="005964DA"/>
    <w:rsid w:val="00596CDB"/>
    <w:rsid w:val="00597EFC"/>
    <w:rsid w:val="005B035E"/>
    <w:rsid w:val="005F04E6"/>
    <w:rsid w:val="00601863"/>
    <w:rsid w:val="0061210C"/>
    <w:rsid w:val="0062062A"/>
    <w:rsid w:val="006373D2"/>
    <w:rsid w:val="006404D3"/>
    <w:rsid w:val="00652C1F"/>
    <w:rsid w:val="0066486F"/>
    <w:rsid w:val="006738D5"/>
    <w:rsid w:val="00674586"/>
    <w:rsid w:val="00677F6F"/>
    <w:rsid w:val="00680B95"/>
    <w:rsid w:val="00684D53"/>
    <w:rsid w:val="00686529"/>
    <w:rsid w:val="006A2134"/>
    <w:rsid w:val="006B2640"/>
    <w:rsid w:val="006B2AC6"/>
    <w:rsid w:val="006C4DE0"/>
    <w:rsid w:val="006E1CE0"/>
    <w:rsid w:val="006F4B07"/>
    <w:rsid w:val="00702D03"/>
    <w:rsid w:val="00710538"/>
    <w:rsid w:val="00712478"/>
    <w:rsid w:val="007240FF"/>
    <w:rsid w:val="00743DF5"/>
    <w:rsid w:val="00745711"/>
    <w:rsid w:val="00754432"/>
    <w:rsid w:val="007A4C11"/>
    <w:rsid w:val="007A6A32"/>
    <w:rsid w:val="007B05E2"/>
    <w:rsid w:val="007B301A"/>
    <w:rsid w:val="007D08B7"/>
    <w:rsid w:val="007D2CE6"/>
    <w:rsid w:val="007D5C60"/>
    <w:rsid w:val="007E4DB7"/>
    <w:rsid w:val="007F4FDA"/>
    <w:rsid w:val="00803CCE"/>
    <w:rsid w:val="00805A53"/>
    <w:rsid w:val="008122D9"/>
    <w:rsid w:val="00852A47"/>
    <w:rsid w:val="00862622"/>
    <w:rsid w:val="008644ED"/>
    <w:rsid w:val="0087712E"/>
    <w:rsid w:val="008A1571"/>
    <w:rsid w:val="008A4B80"/>
    <w:rsid w:val="008C0223"/>
    <w:rsid w:val="008D4CED"/>
    <w:rsid w:val="008D553A"/>
    <w:rsid w:val="008D5E23"/>
    <w:rsid w:val="008F47EC"/>
    <w:rsid w:val="008F75DB"/>
    <w:rsid w:val="009178D7"/>
    <w:rsid w:val="009245FF"/>
    <w:rsid w:val="00927280"/>
    <w:rsid w:val="009329FD"/>
    <w:rsid w:val="009335FE"/>
    <w:rsid w:val="0094320B"/>
    <w:rsid w:val="00960F0E"/>
    <w:rsid w:val="009A66E2"/>
    <w:rsid w:val="009A70F3"/>
    <w:rsid w:val="009B542E"/>
    <w:rsid w:val="009E3465"/>
    <w:rsid w:val="009E66C0"/>
    <w:rsid w:val="009F5A51"/>
    <w:rsid w:val="00A04576"/>
    <w:rsid w:val="00A304AE"/>
    <w:rsid w:val="00A31385"/>
    <w:rsid w:val="00A41EFC"/>
    <w:rsid w:val="00A523D6"/>
    <w:rsid w:val="00A65477"/>
    <w:rsid w:val="00A75825"/>
    <w:rsid w:val="00A85C74"/>
    <w:rsid w:val="00A96F81"/>
    <w:rsid w:val="00A979C9"/>
    <w:rsid w:val="00AA2A39"/>
    <w:rsid w:val="00AA3946"/>
    <w:rsid w:val="00AC2193"/>
    <w:rsid w:val="00AE5FAB"/>
    <w:rsid w:val="00B11F1E"/>
    <w:rsid w:val="00B2073F"/>
    <w:rsid w:val="00B26286"/>
    <w:rsid w:val="00B35021"/>
    <w:rsid w:val="00B528F4"/>
    <w:rsid w:val="00B54E3D"/>
    <w:rsid w:val="00B577AA"/>
    <w:rsid w:val="00B80E0A"/>
    <w:rsid w:val="00B85E7E"/>
    <w:rsid w:val="00BA2117"/>
    <w:rsid w:val="00BC2EB5"/>
    <w:rsid w:val="00BD0D90"/>
    <w:rsid w:val="00BD305D"/>
    <w:rsid w:val="00BD3064"/>
    <w:rsid w:val="00BD4220"/>
    <w:rsid w:val="00BD45ED"/>
    <w:rsid w:val="00BD587C"/>
    <w:rsid w:val="00C0075D"/>
    <w:rsid w:val="00C1068B"/>
    <w:rsid w:val="00C13A5E"/>
    <w:rsid w:val="00C2169A"/>
    <w:rsid w:val="00C223E1"/>
    <w:rsid w:val="00C371AE"/>
    <w:rsid w:val="00C527E2"/>
    <w:rsid w:val="00C534AC"/>
    <w:rsid w:val="00C76FB9"/>
    <w:rsid w:val="00C84D4D"/>
    <w:rsid w:val="00C87821"/>
    <w:rsid w:val="00C91FB0"/>
    <w:rsid w:val="00CC6AB8"/>
    <w:rsid w:val="00CD6985"/>
    <w:rsid w:val="00CF034E"/>
    <w:rsid w:val="00D00182"/>
    <w:rsid w:val="00D06689"/>
    <w:rsid w:val="00D10DAD"/>
    <w:rsid w:val="00D169A3"/>
    <w:rsid w:val="00D2660A"/>
    <w:rsid w:val="00D334BC"/>
    <w:rsid w:val="00D36108"/>
    <w:rsid w:val="00D42A12"/>
    <w:rsid w:val="00D555E4"/>
    <w:rsid w:val="00D61F7A"/>
    <w:rsid w:val="00D62E7A"/>
    <w:rsid w:val="00D91917"/>
    <w:rsid w:val="00DA14F6"/>
    <w:rsid w:val="00DA3457"/>
    <w:rsid w:val="00DB693F"/>
    <w:rsid w:val="00DE4546"/>
    <w:rsid w:val="00DE5E08"/>
    <w:rsid w:val="00DF50AD"/>
    <w:rsid w:val="00DF6745"/>
    <w:rsid w:val="00E12873"/>
    <w:rsid w:val="00E320B2"/>
    <w:rsid w:val="00E46E27"/>
    <w:rsid w:val="00E55585"/>
    <w:rsid w:val="00E57B5A"/>
    <w:rsid w:val="00E625CF"/>
    <w:rsid w:val="00E741B1"/>
    <w:rsid w:val="00EA7341"/>
    <w:rsid w:val="00EC0732"/>
    <w:rsid w:val="00EC5EC0"/>
    <w:rsid w:val="00ED0B7A"/>
    <w:rsid w:val="00EF5F2F"/>
    <w:rsid w:val="00F034A4"/>
    <w:rsid w:val="00F042C6"/>
    <w:rsid w:val="00F126F4"/>
    <w:rsid w:val="00F236D0"/>
    <w:rsid w:val="00F45838"/>
    <w:rsid w:val="00F64BAA"/>
    <w:rsid w:val="00F748D2"/>
    <w:rsid w:val="00F86038"/>
    <w:rsid w:val="00F90C11"/>
    <w:rsid w:val="00F97A92"/>
    <w:rsid w:val="00FC0D3B"/>
    <w:rsid w:val="00FC681E"/>
    <w:rsid w:val="00FD78C2"/>
    <w:rsid w:val="00FD7AE7"/>
    <w:rsid w:val="00FE0C75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8E"/>
  </w:style>
  <w:style w:type="paragraph" w:styleId="Footer">
    <w:name w:val="footer"/>
    <w:basedOn w:val="Normal"/>
    <w:link w:val="FooterChar"/>
    <w:uiPriority w:val="99"/>
    <w:unhideWhenUsed/>
    <w:rsid w:val="0024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8E"/>
  </w:style>
  <w:style w:type="paragraph" w:styleId="Footer">
    <w:name w:val="footer"/>
    <w:basedOn w:val="Normal"/>
    <w:link w:val="FooterChar"/>
    <w:uiPriority w:val="99"/>
    <w:unhideWhenUsed/>
    <w:rsid w:val="0024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terson@nortoncomm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Patterson</dc:creator>
  <cp:lastModifiedBy>Marilyn Patterson</cp:lastModifiedBy>
  <cp:revision>6</cp:revision>
  <cp:lastPrinted>2021-01-05T18:45:00Z</cp:lastPrinted>
  <dcterms:created xsi:type="dcterms:W3CDTF">2023-01-03T14:43:00Z</dcterms:created>
  <dcterms:modified xsi:type="dcterms:W3CDTF">2023-01-03T14:58:00Z</dcterms:modified>
</cp:coreProperties>
</file>